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B2D3" w14:textId="5CEB25B7" w:rsidR="002B3D6A" w:rsidRDefault="002B3D6A" w:rsidP="002B3D6A">
      <w:pPr>
        <w:jc w:val="center"/>
        <w:rPr>
          <w:rFonts w:ascii="Showcard Gothic" w:hAnsi="Showcard Gothic"/>
          <w:b/>
          <w:sz w:val="28"/>
          <w:szCs w:val="28"/>
        </w:rPr>
      </w:pPr>
      <w:r>
        <w:rPr>
          <w:rFonts w:ascii="Showcard Gothic" w:hAnsi="Showcard Gothic"/>
          <w:b/>
          <w:sz w:val="28"/>
          <w:szCs w:val="28"/>
        </w:rPr>
        <w:t>STREAMLINE SWIM ACADEMY</w:t>
      </w:r>
    </w:p>
    <w:p w14:paraId="4412B9CB" w14:textId="28CB1BB9" w:rsidR="002B3D6A" w:rsidRDefault="002B3D6A" w:rsidP="002B3D6A">
      <w:pPr>
        <w:jc w:val="center"/>
        <w:rPr>
          <w:rFonts w:ascii="Showcard Gothic" w:hAnsi="Showcard Gothic"/>
          <w:b/>
          <w:sz w:val="28"/>
          <w:szCs w:val="28"/>
        </w:rPr>
      </w:pPr>
      <w:r>
        <w:rPr>
          <w:rFonts w:ascii="Showcard Gothic" w:hAnsi="Showcard Gothic"/>
          <w:b/>
          <w:sz w:val="28"/>
          <w:szCs w:val="28"/>
        </w:rPr>
        <w:t>BOOKING FORM</w:t>
      </w:r>
    </w:p>
    <w:tbl>
      <w:tblPr>
        <w:tblW w:w="5000" w:type="pct"/>
        <w:tblCellSpacing w:w="0" w:type="dxa"/>
        <w:shd w:val="clear" w:color="auto" w:fill="F9F9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B3D6A" w14:paraId="0EB8F1E5" w14:textId="77777777" w:rsidTr="002B3D6A">
        <w:trPr>
          <w:tblCellSpacing w:w="0" w:type="dxa"/>
        </w:trPr>
        <w:tc>
          <w:tcPr>
            <w:tcW w:w="0" w:type="auto"/>
            <w:shd w:val="clear" w:color="auto" w:fill="F9F9F8"/>
            <w:hideMark/>
          </w:tcPr>
          <w:tbl>
            <w:tblPr>
              <w:tblW w:w="92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2B3D6A" w14:paraId="4F50D4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2B3D6A" w14:paraId="10C470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30" w:type="dxa"/>
                          <w:left w:w="330" w:type="dxa"/>
                          <w:bottom w:w="330" w:type="dxa"/>
                          <w:right w:w="330" w:type="dxa"/>
                        </w:tcMar>
                        <w:hideMark/>
                      </w:tcPr>
                      <w:p w14:paraId="4F29C702" w14:textId="77777777" w:rsidR="002B3D6A" w:rsidRDefault="002B3D6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103742"/>
                            <w:lang w:eastAsia="en-US"/>
                          </w:rPr>
                        </w:pPr>
                        <w:bookmarkStart w:id="0" w:name="_MailOriginal"/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103742"/>
                            <w:lang w:eastAsia="en-US"/>
                          </w:rPr>
                          <w:t>New Form Submission</w:t>
                        </w:r>
                      </w:p>
                    </w:tc>
                  </w:tr>
                </w:tbl>
                <w:p w14:paraId="5B1A7B49" w14:textId="77777777" w:rsidR="002B3D6A" w:rsidRDefault="002B3D6A">
                  <w:pPr>
                    <w:rPr>
                      <w:rFonts w:ascii="Calibri" w:hAnsi="Calibri" w:cs="Calibr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2B3D6A" w14:paraId="352D1AD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30" w:type="dxa"/>
                          <w:left w:w="330" w:type="dxa"/>
                          <w:bottom w:w="330" w:type="dxa"/>
                          <w:right w:w="330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80"/>
                        </w:tblGrid>
                        <w:tr w:rsidR="002B3D6A" w14:paraId="57C7086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30" w:type="dxa"/>
                                <w:right w:w="0" w:type="dxa"/>
                              </w:tcMar>
                              <w:hideMark/>
                            </w:tcPr>
                            <w:p w14:paraId="21F8905D" w14:textId="77777777" w:rsidR="002B3D6A" w:rsidRDefault="002B3D6A"/>
                          </w:tc>
                        </w:tr>
                      </w:tbl>
                      <w:p w14:paraId="0999BE8C" w14:textId="77777777" w:rsidR="002B3D6A" w:rsidRDefault="002B3D6A">
                        <w:pPr>
                          <w:rPr>
                            <w:rFonts w:ascii="Calibri" w:hAnsi="Calibri" w:cs="Calibri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80"/>
                        </w:tblGrid>
                        <w:tr w:rsidR="002B3D6A" w14:paraId="15CDB3E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80"/>
                              </w:tblGrid>
                              <w:tr w:rsidR="002B3D6A" w14:paraId="2FD4A12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3D6A" w14:paraId="4165AD1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6A2FA8A5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Parent Name: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566011A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74AE1B73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Child Name:</w:t>
                                          </w:r>
                                        </w:p>
                                      </w:tc>
                                    </w:tr>
                                    <w:tr w:rsidR="002B3D6A" w14:paraId="7E184B3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3E91E559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Telephone: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7BF3228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050A6C8D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Email: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1504426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398095EC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Lesson type: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7EE52FA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5F73F75A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Location: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026ABE7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39621274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Child's DOB: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1997F0E3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541A8CCA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Child's school year: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40A64503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7500F43A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Child gender: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68F22C4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45B26C51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Previous swimming badges (If any):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1871282F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2D9A6DC0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Previous swimming school (if any):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72EDE060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481F46D9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Distance able to swim without flotation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device?: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01E5E02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2AC5B225" w14:textId="77777777" w:rsidR="002B3D6A" w:rsidRDefault="002B3D6A">
                                          <w:pP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Preferred day of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week?: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  <w:p w14:paraId="7D50053D" w14:textId="77777777" w:rsidR="002B3D6A" w:rsidRDefault="002B3D6A">
                                          <w:pPr>
                                            <w:pStyle w:val="HTMLPreformatted"/>
                                            <w:rPr>
                                              <w:rFonts w:ascii="inherit" w:hAnsi="inherit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inherit" w:hAnsi="inherit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2B3D6A" w14:paraId="1313CCD7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6AD5470E" w14:textId="77777777" w:rsidR="002B3D6A" w:rsidRDefault="002B3D6A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Second choice day of the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week?: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  <w:tr w:rsidR="002B3D6A" w14:paraId="74914D5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6" w:space="0" w:color="E3E3DA"/>
                                            <w:right w:val="nil"/>
                                          </w:tcBorders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14:paraId="79A61C1C" w14:textId="77777777" w:rsidR="002B3D6A" w:rsidRDefault="002B3D6A">
                                          <w:pPr>
                                            <w:tabs>
                                              <w:tab w:val="left" w:pos="916"/>
                                              <w:tab w:val="left" w:pos="1832"/>
                                              <w:tab w:val="left" w:pos="2748"/>
                                              <w:tab w:val="left" w:pos="3664"/>
                                              <w:tab w:val="left" w:pos="4580"/>
                                              <w:tab w:val="left" w:pos="5496"/>
                                              <w:tab w:val="left" w:pos="6412"/>
                                              <w:tab w:val="left" w:pos="7328"/>
                                              <w:tab w:val="left" w:pos="8244"/>
                                              <w:tab w:val="left" w:pos="9160"/>
                                              <w:tab w:val="left" w:pos="10076"/>
                                              <w:tab w:val="left" w:pos="10992"/>
                                              <w:tab w:val="left" w:pos="11908"/>
                                              <w:tab w:val="left" w:pos="12824"/>
                                              <w:tab w:val="left" w:pos="13740"/>
                                              <w:tab w:val="left" w:pos="14656"/>
                                            </w:tabs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hAnsi="Courier New" w:cs="Courier New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Any specific requests:</w:t>
                                          </w:r>
                                          <w:r>
                                            <w:rPr>
                                              <w:rFonts w:ascii="Courier New" w:hAnsi="Courier New" w:cs="Courier New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551D7E8" w14:textId="77777777" w:rsidR="002B3D6A" w:rsidRDefault="002B3D6A"/>
                                </w:tc>
                              </w:tr>
                              <w:tr w:rsidR="002B3D6A" w14:paraId="51A26C3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0B36D552" w14:textId="77777777" w:rsidR="002B3D6A" w:rsidRDefault="002B3D6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1DD052" w14:textId="77777777" w:rsidR="002B3D6A" w:rsidRDefault="002B3D6A"/>
                          </w:tc>
                        </w:tr>
                      </w:tbl>
                      <w:p w14:paraId="0F7C78A5" w14:textId="77777777" w:rsidR="002B3D6A" w:rsidRDefault="002B3D6A"/>
                    </w:tc>
                  </w:tr>
                </w:tbl>
                <w:p w14:paraId="1E6BC68F" w14:textId="77777777" w:rsidR="002B3D6A" w:rsidRDefault="002B3D6A">
                  <w:pPr>
                    <w:rPr>
                      <w:rFonts w:ascii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2B3D6A" w14:paraId="36BC88A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30" w:type="dxa"/>
                          <w:left w:w="330" w:type="dxa"/>
                          <w:bottom w:w="330" w:type="dxa"/>
                          <w:right w:w="330" w:type="dxa"/>
                        </w:tcMar>
                      </w:tcPr>
                      <w:p w14:paraId="27AD199E" w14:textId="77777777" w:rsidR="002B3D6A" w:rsidRDefault="002B3D6A">
                        <w:pPr>
                          <w:jc w:val="center"/>
                          <w:rPr>
                            <w:color w:val="918F8D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3D6A" w14:paraId="63FD4C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30" w:type="dxa"/>
                          <w:left w:w="330" w:type="dxa"/>
                          <w:bottom w:w="330" w:type="dxa"/>
                          <w:right w:w="330" w:type="dxa"/>
                        </w:tcMar>
                        <w:hideMark/>
                      </w:tcPr>
                      <w:p w14:paraId="79D46395" w14:textId="77777777" w:rsidR="002B3D6A" w:rsidRDefault="002B3D6A">
                        <w:pPr>
                          <w:rPr>
                            <w:color w:val="918F8D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7652BE0" w14:textId="77777777" w:rsidR="002B3D6A" w:rsidRDefault="002B3D6A"/>
              </w:tc>
            </w:tr>
          </w:tbl>
          <w:p w14:paraId="6AE92EE5" w14:textId="77777777" w:rsidR="002B3D6A" w:rsidRDefault="002B3D6A">
            <w:pPr>
              <w:jc w:val="center"/>
            </w:pPr>
          </w:p>
        </w:tc>
      </w:tr>
      <w:bookmarkEnd w:id="0"/>
    </w:tbl>
    <w:p w14:paraId="6824847A" w14:textId="77777777" w:rsidR="002B3D6A" w:rsidRDefault="002B3D6A" w:rsidP="002B3D6A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2F356F6" w14:textId="1C5BCB2D" w:rsidR="002B3D6A" w:rsidRDefault="002B3D6A" w:rsidP="002B3D6A">
      <w:pPr>
        <w:jc w:val="center"/>
        <w:rPr>
          <w:rFonts w:ascii="Showcard Gothic" w:hAnsi="Showcard Gothic"/>
          <w:b/>
          <w:sz w:val="28"/>
          <w:szCs w:val="28"/>
        </w:rPr>
      </w:pPr>
      <w:bookmarkStart w:id="1" w:name="_GoBack"/>
      <w:bookmarkEnd w:id="1"/>
    </w:p>
    <w:sectPr w:rsidR="002B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6A"/>
    <w:rsid w:val="002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4216"/>
  <w15:chartTrackingRefBased/>
  <w15:docId w15:val="{6FB20690-56E8-44DF-84E3-595C1D2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D6A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3D6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Heappey</dc:creator>
  <cp:keywords/>
  <dc:description/>
  <cp:lastModifiedBy>Anita Heappey</cp:lastModifiedBy>
  <cp:revision>1</cp:revision>
  <dcterms:created xsi:type="dcterms:W3CDTF">2019-05-08T06:43:00Z</dcterms:created>
  <dcterms:modified xsi:type="dcterms:W3CDTF">2019-05-08T06:49:00Z</dcterms:modified>
</cp:coreProperties>
</file>